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C9A1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14EC5B0A" wp14:editId="4A6D5849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FD61" w14:textId="77777777" w:rsidR="004039A0" w:rsidRPr="00EC3117" w:rsidRDefault="004039A0" w:rsidP="004039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4C874E8D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7DDD48AB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2D39B2F8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1993AED6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1A6F9F2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DCF8738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4146E5A7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4E2CB7F4" w14:textId="77777777" w:rsidR="00832D21" w:rsidRPr="00832D21" w:rsidRDefault="00832D21" w:rsidP="00832D21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832D21" w:rsidRPr="00832D21" w14:paraId="407560CD" w14:textId="77777777" w:rsidTr="007414BD">
        <w:tc>
          <w:tcPr>
            <w:tcW w:w="4618" w:type="dxa"/>
            <w:shd w:val="clear" w:color="auto" w:fill="auto"/>
            <w:vAlign w:val="center"/>
          </w:tcPr>
          <w:p w14:paraId="2499EF13" w14:textId="5B83DC92" w:rsidR="00832D21" w:rsidRPr="00832D21" w:rsidRDefault="00832D21" w:rsidP="00832D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 </w:t>
            </w:r>
            <w:r w:rsid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скасування рішення міської ради та </w:t>
            </w:r>
            <w:r w:rsidR="00447D93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>припинення</w:t>
            </w:r>
            <w:r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приватизаці</w:t>
            </w:r>
            <w:r w:rsidR="00447D93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ї </w:t>
            </w:r>
            <w:r w:rsidR="00E809CA" w:rsidRPr="00E80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="00E809CA" w:rsidRPr="00107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="00E809CA" w:rsidRPr="00E80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єкта</w:t>
            </w:r>
            <w:r w:rsidR="00E80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7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809CA" w:rsidRPr="00E80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приватизації</w:t>
            </w:r>
            <w:r w:rsidR="00E809CA" w:rsidRPr="00107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09CA" w:rsidRPr="00107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D93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9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/100 частин </w:t>
            </w:r>
            <w:r w:rsidR="00E809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215F6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>нежитлово</w:t>
            </w:r>
            <w:r w:rsidR="003178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="00FB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178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5F6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178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>будівлі (сільська</w:t>
            </w:r>
            <w:r w:rsidR="00D215F6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9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 w:rsidRPr="0010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0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FB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D21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Лесі Українки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="00FB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E80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Раківчик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Коломи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йського</w:t>
            </w:r>
            <w:r w:rsidR="00E80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B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 становить </w:t>
            </w:r>
            <w:r w:rsidR="0012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178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B0B4C53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1C8FA800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2D36741B" w14:textId="334FBD48" w:rsidR="0003161E" w:rsidRDefault="0003161E" w:rsidP="0003161E">
      <w:pPr>
        <w:suppressAutoHyphens/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Відповідно до</w:t>
      </w:r>
      <w:r w:rsidR="00C04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ч. 6  ст. 12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Закону України «Про приватизацію державного і комунального майна», Закону України «Про місцеве самоврядування в Україні»,</w:t>
      </w:r>
    </w:p>
    <w:p w14:paraId="13AC68EA" w14:textId="56B57544" w:rsidR="00C00A4F" w:rsidRPr="004B062D" w:rsidRDefault="0003161E" w:rsidP="00C00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A4F"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1613A57" w14:textId="77777777" w:rsidR="0003161E" w:rsidRDefault="0003161E" w:rsidP="00FD2FA8">
      <w:pPr>
        <w:pStyle w:val="PreformattedText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138577" w14:textId="77777777" w:rsidR="00682BC2" w:rsidRDefault="0003161E" w:rsidP="00682BC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B1C16">
        <w:rPr>
          <w:rFonts w:ascii="Times New Roman" w:hAnsi="Times New Roman" w:cs="Times New Roman"/>
          <w:sz w:val="28"/>
          <w:szCs w:val="28"/>
        </w:rPr>
        <w:t xml:space="preserve">1. </w:t>
      </w:r>
      <w:r w:rsidR="00682BC2">
        <w:rPr>
          <w:rFonts w:ascii="Times New Roman" w:hAnsi="Times New Roman" w:cs="Times New Roman"/>
          <w:sz w:val="28"/>
          <w:szCs w:val="28"/>
        </w:rPr>
        <w:t xml:space="preserve">Скасувати рішення  від 21.10.2021 року № 1288-21/2021 «Про приватизацію 20/100 частин нежитлової будівлі (сільська рада) по вул. Лесі Українки, 1 в с. </w:t>
      </w:r>
      <w:proofErr w:type="spellStart"/>
      <w:r w:rsidR="00682BC2">
        <w:rPr>
          <w:rFonts w:ascii="Times New Roman" w:hAnsi="Times New Roman" w:cs="Times New Roman"/>
          <w:sz w:val="28"/>
          <w:szCs w:val="28"/>
        </w:rPr>
        <w:t>Раківчик</w:t>
      </w:r>
      <w:proofErr w:type="spellEnd"/>
      <w:r w:rsidR="00682BC2">
        <w:rPr>
          <w:rFonts w:ascii="Times New Roman" w:hAnsi="Times New Roman" w:cs="Times New Roman"/>
          <w:sz w:val="28"/>
          <w:szCs w:val="28"/>
        </w:rPr>
        <w:t xml:space="preserve"> Коломийського району, що становить 102,4 </w:t>
      </w:r>
      <w:r w:rsidR="00682BC2" w:rsidRPr="00FB1C16">
        <w:rPr>
          <w:rFonts w:ascii="Times New Roman" w:hAnsi="Times New Roman" w:cs="Times New Roman"/>
          <w:sz w:val="28"/>
          <w:szCs w:val="28"/>
        </w:rPr>
        <w:t>м</w:t>
      </w:r>
      <w:r w:rsidR="00682BC2" w:rsidRPr="00FB1C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2BC2">
        <w:rPr>
          <w:rFonts w:ascii="Times New Roman" w:hAnsi="Times New Roman" w:cs="Times New Roman"/>
          <w:sz w:val="28"/>
          <w:szCs w:val="28"/>
        </w:rPr>
        <w:t>».</w:t>
      </w:r>
    </w:p>
    <w:p w14:paraId="4BB8ED02" w14:textId="10693933" w:rsidR="00682BC2" w:rsidRPr="00FB1C16" w:rsidRDefault="00682BC2" w:rsidP="00682B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7D93" w:rsidRPr="00447D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47D93">
        <w:rPr>
          <w:rFonts w:ascii="Times New Roman" w:hAnsi="Times New Roman" w:cs="Times New Roman"/>
          <w:sz w:val="28"/>
          <w:szCs w:val="28"/>
        </w:rPr>
        <w:t xml:space="preserve">. </w:t>
      </w:r>
      <w:r w:rsidRPr="00FB1C16">
        <w:rPr>
          <w:rFonts w:ascii="Times New Roman" w:hAnsi="Times New Roman" w:cs="Times New Roman"/>
          <w:sz w:val="28"/>
          <w:szCs w:val="28"/>
        </w:rPr>
        <w:t>Припинити приватизацію об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B1C16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FB1C16">
        <w:rPr>
          <w:rFonts w:ascii="Times New Roman" w:hAnsi="Times New Roman" w:cs="Times New Roman"/>
          <w:sz w:val="28"/>
          <w:szCs w:val="28"/>
        </w:rPr>
        <w:t xml:space="preserve"> приватизації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B1C16">
        <w:rPr>
          <w:rFonts w:ascii="Times New Roman" w:hAnsi="Times New Roman" w:cs="Times New Roman"/>
          <w:sz w:val="28"/>
          <w:szCs w:val="28"/>
        </w:rPr>
        <w:t xml:space="preserve"> 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20/100 </w:t>
      </w:r>
      <w:proofErr w:type="spellStart"/>
      <w:r w:rsidRPr="00FB1C16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FB1C16">
        <w:rPr>
          <w:rFonts w:ascii="Times New Roman" w:hAnsi="Times New Roman" w:cs="Times New Roman"/>
          <w:sz w:val="28"/>
          <w:szCs w:val="28"/>
          <w:lang w:val="ru-RU"/>
        </w:rPr>
        <w:t>нежитлової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C16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FB1C16">
        <w:rPr>
          <w:rFonts w:ascii="Times New Roman" w:hAnsi="Times New Roman" w:cs="Times New Roman"/>
          <w:sz w:val="28"/>
          <w:szCs w:val="28"/>
          <w:lang w:val="ru-RU"/>
        </w:rPr>
        <w:t>сільська</w:t>
      </w:r>
      <w:proofErr w:type="spellEnd"/>
      <w:r w:rsidRPr="00FB1C16">
        <w:rPr>
          <w:rFonts w:ascii="Times New Roman" w:hAnsi="Times New Roman" w:cs="Times New Roman"/>
          <w:sz w:val="28"/>
          <w:szCs w:val="28"/>
          <w:lang w:val="ru-RU"/>
        </w:rPr>
        <w:t xml:space="preserve">  рада</w:t>
      </w:r>
      <w:proofErr w:type="gramEnd"/>
      <w:r w:rsidRPr="00FB1C1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B1C16">
        <w:rPr>
          <w:rFonts w:ascii="Times New Roman" w:hAnsi="Times New Roman" w:cs="Times New Roman"/>
          <w:sz w:val="28"/>
          <w:szCs w:val="28"/>
        </w:rPr>
        <w:t xml:space="preserve"> по вул. Лесі Українки, </w:t>
      </w:r>
      <w:r w:rsidRPr="00FB1C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B1C16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FB1C16">
        <w:rPr>
          <w:rFonts w:ascii="Times New Roman" w:hAnsi="Times New Roman" w:cs="Times New Roman"/>
          <w:sz w:val="28"/>
          <w:szCs w:val="28"/>
        </w:rPr>
        <w:t>Раківчик</w:t>
      </w:r>
      <w:proofErr w:type="spellEnd"/>
      <w:r w:rsidRPr="00FB1C16">
        <w:rPr>
          <w:rFonts w:ascii="Times New Roman" w:hAnsi="Times New Roman" w:cs="Times New Roman"/>
          <w:sz w:val="28"/>
          <w:szCs w:val="28"/>
        </w:rPr>
        <w:t xml:space="preserve"> Коломийського району, що становить 102,4 м</w:t>
      </w:r>
      <w:r w:rsidRPr="00FB1C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CC743F" w14:textId="2DCFA13E" w:rsidR="00E5120D" w:rsidRDefault="00447D93" w:rsidP="00FD2FA8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4039A0" w:rsidRPr="006D59D2">
        <w:rPr>
          <w:rFonts w:ascii="Times New Roman" w:hAnsi="Times New Roman" w:cs="Times New Roman"/>
          <w:sz w:val="28"/>
          <w:szCs w:val="28"/>
        </w:rPr>
        <w:t xml:space="preserve">. </w:t>
      </w:r>
      <w:r w:rsidR="00E5120D">
        <w:rPr>
          <w:rFonts w:ascii="Times New Roman" w:hAnsi="Times New Roman" w:cs="Times New Roman"/>
          <w:sz w:val="28"/>
          <w:szCs w:val="28"/>
        </w:rPr>
        <w:t xml:space="preserve">Відділу з питань  майна комунальної власності міської ради (Галина ДЖОГОЛИК) здійснити відповідні дії щодо припинення приватизації вищезазначеного майна комунальної власності відповідно до чинного законодавства. </w:t>
      </w:r>
    </w:p>
    <w:p w14:paraId="316C8E15" w14:textId="644F2188" w:rsidR="004039A0" w:rsidRPr="006D59D2" w:rsidRDefault="00E5120D" w:rsidP="00FD2FA8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4. </w:t>
      </w:r>
      <w:r w:rsidR="004039A0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2C939B2A" w14:textId="3DC6970A" w:rsidR="004039A0" w:rsidRPr="0076583B" w:rsidRDefault="00447D93" w:rsidP="00FD2FA8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E5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="004039A0"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35B46470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19352" w14:textId="77777777" w:rsidR="00447D93" w:rsidRDefault="00447D93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B660D" w14:textId="77777777" w:rsidR="00447D93" w:rsidRDefault="00447D93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D51FE" w14:textId="745AD99E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412F2CB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CE6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1D8E2" w14:textId="0741ADFE" w:rsidR="003E63F7" w:rsidRDefault="003E63F7" w:rsidP="00962BA9">
      <w:pPr>
        <w:pStyle w:val="PreformattedText"/>
        <w:jc w:val="both"/>
        <w:rPr>
          <w:rFonts w:hint="eastAsia"/>
        </w:rPr>
      </w:pPr>
    </w:p>
    <w:p w14:paraId="659ED845" w14:textId="77777777" w:rsidR="004039A0" w:rsidRPr="003E63F7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DBC5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0B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67674" w14:textId="2A2B07D9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E046E" w14:textId="65CCEA51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1705" w14:textId="78EDDC60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C4C9B" w14:textId="03A1A94F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8E595" w14:textId="77777777" w:rsidR="00D35DFD" w:rsidRDefault="00D35DFD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8D89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982C0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9E98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B118BF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B33FA2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64102EB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BDDE5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6ABCF4D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6E0AD8E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12F806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065E376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7803C8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3D9F56F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24D843F5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7B3DC0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6A0BEF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66F2B2B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2B6EE60" w14:textId="77777777" w:rsidR="00D35DFD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Заступник на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юридичного </w:t>
      </w:r>
    </w:p>
    <w:p w14:paraId="6C3791BD" w14:textId="78B9C6DE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ідділу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ADEECC2" w14:textId="37A1C2E5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Владислава МАКСИМ</w:t>
      </w:r>
      <w:r w:rsidRPr="006733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ЮК</w:t>
      </w:r>
      <w:r w:rsidR="004039A0"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452D93EF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091204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5A8FFF3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13E960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390E86E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D5AF9A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628676B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7142F2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5C61458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1AB62B89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1A2DF99" w14:textId="77777777" w:rsidR="00410E2B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764FCE6B" w14:textId="022C1EFC" w:rsidR="004039A0" w:rsidRPr="003A27FE" w:rsidRDefault="00410E2B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В.о. начальника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відділу з питань майна </w:t>
      </w:r>
    </w:p>
    <w:p w14:paraId="6EAEDD9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6EE0B850" w14:textId="4F1E8B46" w:rsidR="00FE43F4" w:rsidRPr="00C078FA" w:rsidRDefault="004039A0" w:rsidP="00C078FA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bookmarkStart w:id="1" w:name="_GoBack"/>
      <w:bookmarkEnd w:id="1"/>
    </w:p>
    <w:sectPr w:rsidR="00FE43F4" w:rsidRPr="00C07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7"/>
    <w:rsid w:val="0003161E"/>
    <w:rsid w:val="000B6787"/>
    <w:rsid w:val="00107E0C"/>
    <w:rsid w:val="00125557"/>
    <w:rsid w:val="00256113"/>
    <w:rsid w:val="002B50F9"/>
    <w:rsid w:val="003178CA"/>
    <w:rsid w:val="00354DCE"/>
    <w:rsid w:val="003E63F7"/>
    <w:rsid w:val="004039A0"/>
    <w:rsid w:val="00410E2B"/>
    <w:rsid w:val="00447D93"/>
    <w:rsid w:val="004D19F8"/>
    <w:rsid w:val="004F20EF"/>
    <w:rsid w:val="005E38C7"/>
    <w:rsid w:val="006733EC"/>
    <w:rsid w:val="00682BC2"/>
    <w:rsid w:val="00740CC9"/>
    <w:rsid w:val="00832D21"/>
    <w:rsid w:val="00845D3B"/>
    <w:rsid w:val="00962BA9"/>
    <w:rsid w:val="00C00A4F"/>
    <w:rsid w:val="00C04E48"/>
    <w:rsid w:val="00C078FA"/>
    <w:rsid w:val="00D215F6"/>
    <w:rsid w:val="00D35DFD"/>
    <w:rsid w:val="00E5120D"/>
    <w:rsid w:val="00E809CA"/>
    <w:rsid w:val="00FB1C16"/>
    <w:rsid w:val="00FB793E"/>
    <w:rsid w:val="00FD2FA8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2CA"/>
  <w15:chartTrackingRefBased/>
  <w15:docId w15:val="{8B4A0152-0E88-46FC-B698-81BA2AC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9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A0"/>
    <w:pPr>
      <w:ind w:left="720"/>
      <w:contextualSpacing/>
    </w:pPr>
  </w:style>
  <w:style w:type="paragraph" w:customStyle="1" w:styleId="PreformattedText">
    <w:name w:val="Preformatted Text"/>
    <w:basedOn w:val="a"/>
    <w:rsid w:val="004039A0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5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CE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44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19</cp:revision>
  <cp:lastPrinted>2021-12-13T13:57:00Z</cp:lastPrinted>
  <dcterms:created xsi:type="dcterms:W3CDTF">2021-12-13T09:11:00Z</dcterms:created>
  <dcterms:modified xsi:type="dcterms:W3CDTF">2021-12-15T11:34:00Z</dcterms:modified>
</cp:coreProperties>
</file>